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0661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天津天保宏运贸易有限公司选聘</w:t>
      </w:r>
    </w:p>
    <w:p w14:paraId="171F30E6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仓库照明系统升级改造项目服务商邀请询价函</w:t>
      </w:r>
    </w:p>
    <w:p w14:paraId="65B698E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 w14:paraId="41B60318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天保宏运公司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宏运仓库内照明系统由于使用年限长，出现大部分照明灯具不亮、灯光频闪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个别照明灯具出现电流声，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为了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确保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仓库照明系统能够安全、稳定、高效运行，避免因设备带病运行造成不必要损失甚至引发安全事故，现需要对仓库照明系统进行升级改造，需</w:t>
      </w:r>
      <w:r>
        <w:rPr>
          <w:rFonts w:hint="eastAsia" w:ascii="仿宋" w:hAnsi="仿宋" w:eastAsia="仿宋" w:cs="仿宋"/>
          <w:sz w:val="28"/>
          <w:szCs w:val="28"/>
        </w:rPr>
        <w:t>选聘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仓库照明系统升级改造项目</w:t>
      </w:r>
      <w:r>
        <w:rPr>
          <w:rFonts w:hint="eastAsia" w:ascii="仿宋" w:hAnsi="仿宋" w:eastAsia="仿宋" w:cs="仿宋"/>
          <w:sz w:val="28"/>
          <w:szCs w:val="28"/>
        </w:rPr>
        <w:t>服务供应商。</w:t>
      </w:r>
    </w:p>
    <w:p w14:paraId="204A740B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项目名称：天保宏运仓库照明系统升级改造项目</w:t>
      </w:r>
    </w:p>
    <w:p w14:paraId="1991D868">
      <w:pPr>
        <w:spacing w:line="360" w:lineRule="auto"/>
        <w:ind w:left="1960" w:hanging="1960" w:hangingChars="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、项目介绍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天津天保宏运贸易有限公司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宏运仓库照明系统升级改造</w:t>
      </w:r>
      <w:r>
        <w:rPr>
          <w:rFonts w:hint="eastAsia" w:ascii="仿宋" w:hAnsi="仿宋" w:eastAsia="仿宋" w:cs="仿宋"/>
          <w:sz w:val="28"/>
          <w:szCs w:val="28"/>
        </w:rPr>
        <w:t>,合同期至项目验收合格。</w:t>
      </w:r>
    </w:p>
    <w:p w14:paraId="18618FA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施工地址：天津港保税区新港大道86号</w:t>
      </w:r>
    </w:p>
    <w:p w14:paraId="5AB3D5CC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、项目费用及选聘方式</w:t>
      </w:r>
    </w:p>
    <w:p w14:paraId="2B69B70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1、费用预算：经过市场价格调研，本项目以包干形式预估费用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70259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 w14:paraId="7CE745FD">
      <w:pPr>
        <w:spacing w:before="172" w:line="360" w:lineRule="auto"/>
        <w:ind w:firstLine="546" w:firstLineChars="19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2、选聘方式：依据物流集团供应商管理办法，拟定邀请有资质的服务商采用竞价比选的方式选聘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价格最低者中选。</w:t>
      </w:r>
    </w:p>
    <w:p w14:paraId="62797C1B"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_GB2312" w:eastAsia="仿宋_GB2312"/>
          <w:sz w:val="28"/>
          <w:szCs w:val="28"/>
        </w:rPr>
        <w:t>必须在工商局登记注册并通过当年年审合格，具有独立法人资格。</w:t>
      </w:r>
    </w:p>
    <w:p w14:paraId="622B266E"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（2）</w:t>
      </w:r>
      <w:r>
        <w:rPr>
          <w:rFonts w:hint="eastAsia" w:ascii="仿宋_GB2312" w:eastAsia="仿宋_GB2312"/>
          <w:sz w:val="28"/>
          <w:szCs w:val="28"/>
        </w:rPr>
        <w:t>信誉好，服务佳，无不良信用记录。</w:t>
      </w:r>
    </w:p>
    <w:p w14:paraId="73047C75">
      <w:pPr>
        <w:spacing w:line="360" w:lineRule="auto"/>
        <w:ind w:firstLine="420" w:firstLineChars="1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3、合同签定及相关费用支付：确定作业服务商后，签订服务合同，服务商进行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，经我司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</w:t>
      </w:r>
      <w:r>
        <w:rPr>
          <w:rFonts w:hint="eastAsia" w:ascii="仿宋" w:hAnsi="仿宋" w:eastAsia="仿宋" w:cs="仿宋"/>
          <w:sz w:val="28"/>
          <w:szCs w:val="28"/>
        </w:rPr>
        <w:t>合格并出具验收报告后支付服务费用。</w:t>
      </w:r>
    </w:p>
    <w:p w14:paraId="5606C33C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各单位请于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:00之前将报价文件密封后快递或送至天津港保税区海滨五路31号国展中心二楼215，李奇芯收。</w:t>
      </w:r>
    </w:p>
    <w:p w14:paraId="0BA2663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地点：天津港保税区海滨五路31号国展中心二楼</w:t>
      </w:r>
    </w:p>
    <w:p w14:paraId="57EA1B2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联系人：李奇芯</w:t>
      </w:r>
    </w:p>
    <w:p w14:paraId="2BB1FC0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电话：25761390</w:t>
      </w:r>
    </w:p>
    <w:p w14:paraId="21A4E03D">
      <w:pPr>
        <w:spacing w:line="360" w:lineRule="auto"/>
        <w:ind w:firstLine="420" w:firstLineChars="15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E4EB3B1">
      <w:pPr>
        <w:spacing w:line="360" w:lineRule="auto"/>
        <w:ind w:left="840" w:hanging="840" w:hanging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天津天保宏运贸易有限公司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宏运仓库照明系统升级改造项目报价单</w:t>
      </w:r>
    </w:p>
    <w:p w14:paraId="22D8C0CF">
      <w:pPr>
        <w:spacing w:line="360" w:lineRule="auto"/>
        <w:ind w:left="840" w:hanging="840" w:hanging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5B2C671F">
      <w:pPr>
        <w:spacing w:line="360" w:lineRule="auto"/>
        <w:ind w:left="1400" w:leftChars="200" w:hanging="980" w:hangingChars="350"/>
        <w:rPr>
          <w:rFonts w:hint="eastAsia" w:ascii="仿宋" w:hAnsi="仿宋" w:eastAsia="仿宋" w:cs="仿宋"/>
          <w:sz w:val="28"/>
          <w:szCs w:val="28"/>
        </w:rPr>
      </w:pPr>
    </w:p>
    <w:p w14:paraId="4929CF39"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107ED04C"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F051A20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天津天保宏运贸易有限公司</w:t>
      </w:r>
    </w:p>
    <w:p w14:paraId="281E12C5">
      <w:pPr>
        <w:wordWrap w:val="0"/>
        <w:spacing w:line="360" w:lineRule="auto"/>
        <w:jc w:val="right"/>
        <w:rPr>
          <w:rFonts w:hint="eastAsia" w:ascii="仿宋" w:hAnsi="仿宋" w:eastAsia="仿宋" w:cs="仿宋"/>
          <w:b/>
          <w:bCs/>
          <w:snapToGrid w:val="0"/>
          <w:spacing w:val="30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日      </w:t>
      </w:r>
    </w:p>
    <w:p w14:paraId="2687D96D">
      <w:pPr>
        <w:widowControl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6183E804">
      <w:pPr>
        <w:widowControl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5A39C304">
      <w:pPr>
        <w:pStyle w:val="13"/>
        <w:spacing w:beforeLines="0" w:after="218"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6"/>
        </w:rPr>
        <w:t>报 价 函</w:t>
      </w:r>
    </w:p>
    <w:p w14:paraId="1CFC5C58">
      <w:pPr>
        <w:pStyle w:val="15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after="218" w:line="312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天津天保宏运贸易有限公司</w:t>
      </w:r>
    </w:p>
    <w:p w14:paraId="1463BBF5">
      <w:pPr>
        <w:pStyle w:val="15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after="218" w:line="312" w:lineRule="auto"/>
        <w:ind w:firstLine="170" w:firstLineChars="5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1、根据已收到的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天保宏运仓库照明系统升级改造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项目的邀请函，遵照《中华人民共和国招标投标法》等有关规定，我单位经考察现场和研究上述工作相关文件和其他有关资料后，我方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愿意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元</w:t>
      </w:r>
      <w:r>
        <w:rPr>
          <w:rFonts w:hint="eastAsia" w:ascii="仿宋" w:hAnsi="仿宋" w:eastAsia="仿宋" w:cs="仿宋"/>
          <w:sz w:val="28"/>
          <w:szCs w:val="28"/>
        </w:rPr>
        <w:t xml:space="preserve">价格提供上述工作的服务。 </w:t>
      </w:r>
    </w:p>
    <w:p w14:paraId="572788D4">
      <w:pPr>
        <w:pStyle w:val="15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after="218" w:line="312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2、一旦我方中标，我方保证在与甲方要求的服务期限内，以最低的价格提供最好的服务。</w:t>
      </w:r>
    </w:p>
    <w:p w14:paraId="7D11EEE0">
      <w:pPr>
        <w:pStyle w:val="15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after="218" w:line="312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3、除非另外达成协议并生效，你方的中选通知书和本报价文件将构成约束我们双方的合同。</w:t>
      </w:r>
    </w:p>
    <w:p w14:paraId="1A723686">
      <w:pPr>
        <w:pStyle w:val="15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after="218" w:line="312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3A9D6036">
      <w:pPr>
        <w:pStyle w:val="15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after="218" w:line="312" w:lineRule="auto"/>
        <w:ind w:firstLine="68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报价人：（盖章）</w:t>
      </w:r>
    </w:p>
    <w:p w14:paraId="5DE34054">
      <w:pPr>
        <w:pStyle w:val="15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after="218" w:line="312" w:lineRule="auto"/>
        <w:ind w:firstLine="68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单位地址：</w:t>
      </w:r>
    </w:p>
    <w:p w14:paraId="7E4CAAD8">
      <w:pPr>
        <w:pStyle w:val="15"/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after="218" w:line="312" w:lineRule="auto"/>
        <w:ind w:firstLine="680" w:firstLineChars="200"/>
        <w:jc w:val="both"/>
        <w:textAlignment w:val="baseline"/>
        <w:rPr>
          <w:rFonts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sectPr>
      <w:pgSz w:w="11906" w:h="16838"/>
      <w:pgMar w:top="1440" w:right="1134" w:bottom="1440" w:left="113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7D5E93-5E61-4F34-8EF0-001B41EA34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C3D61AF-484B-47EA-A530-F4A5A8A3096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A9EA118-BDDB-44E5-A9D3-99F512A0C07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13" w:lineRule="auto"/>
      </w:pPr>
      <w:r>
        <w:separator/>
      </w:r>
    </w:p>
  </w:footnote>
  <w:footnote w:type="continuationSeparator" w:id="1">
    <w:p>
      <w:pPr>
        <w:spacing w:line="41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CA851"/>
    <w:multiLevelType w:val="singleLevel"/>
    <w:tmpl w:val="880CA8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19"/>
  <w:drawingGridVerticalSpacing w:val="199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E2N2Y2N2MzZGI0MTZkYjI0OTUyMzg1MDdiMTIzNzEifQ=="/>
  </w:docVars>
  <w:rsids>
    <w:rsidRoot w:val="009E0FCA"/>
    <w:rsid w:val="00030390"/>
    <w:rsid w:val="00051DA0"/>
    <w:rsid w:val="0005640A"/>
    <w:rsid w:val="00090974"/>
    <w:rsid w:val="000A43D0"/>
    <w:rsid w:val="000B214B"/>
    <w:rsid w:val="00104C6B"/>
    <w:rsid w:val="00136F02"/>
    <w:rsid w:val="00147DDB"/>
    <w:rsid w:val="00153231"/>
    <w:rsid w:val="00165BE9"/>
    <w:rsid w:val="00165EFF"/>
    <w:rsid w:val="001758B6"/>
    <w:rsid w:val="001B00AF"/>
    <w:rsid w:val="001C32D6"/>
    <w:rsid w:val="001C4267"/>
    <w:rsid w:val="001C6328"/>
    <w:rsid w:val="00242829"/>
    <w:rsid w:val="0024301E"/>
    <w:rsid w:val="002445F5"/>
    <w:rsid w:val="00271F32"/>
    <w:rsid w:val="002B3F04"/>
    <w:rsid w:val="002F0BBD"/>
    <w:rsid w:val="00305DA3"/>
    <w:rsid w:val="003125B3"/>
    <w:rsid w:val="00316D7F"/>
    <w:rsid w:val="00331052"/>
    <w:rsid w:val="00377F5B"/>
    <w:rsid w:val="00390372"/>
    <w:rsid w:val="003922BE"/>
    <w:rsid w:val="003B204A"/>
    <w:rsid w:val="00416FDE"/>
    <w:rsid w:val="004216EC"/>
    <w:rsid w:val="00430678"/>
    <w:rsid w:val="00435AB8"/>
    <w:rsid w:val="00473632"/>
    <w:rsid w:val="0049148E"/>
    <w:rsid w:val="004A5599"/>
    <w:rsid w:val="00514825"/>
    <w:rsid w:val="005712E0"/>
    <w:rsid w:val="0058591D"/>
    <w:rsid w:val="00597480"/>
    <w:rsid w:val="005B0DD6"/>
    <w:rsid w:val="005C3791"/>
    <w:rsid w:val="005D2985"/>
    <w:rsid w:val="005F141E"/>
    <w:rsid w:val="00605EE7"/>
    <w:rsid w:val="00646A0F"/>
    <w:rsid w:val="00657F31"/>
    <w:rsid w:val="006817F4"/>
    <w:rsid w:val="006858C3"/>
    <w:rsid w:val="00691DD5"/>
    <w:rsid w:val="00695B5C"/>
    <w:rsid w:val="006C0918"/>
    <w:rsid w:val="006C29EE"/>
    <w:rsid w:val="00704267"/>
    <w:rsid w:val="00723D87"/>
    <w:rsid w:val="007A4113"/>
    <w:rsid w:val="007C49DD"/>
    <w:rsid w:val="00833823"/>
    <w:rsid w:val="008435C5"/>
    <w:rsid w:val="00863D15"/>
    <w:rsid w:val="00882654"/>
    <w:rsid w:val="00896301"/>
    <w:rsid w:val="008B0FA1"/>
    <w:rsid w:val="008E3FA9"/>
    <w:rsid w:val="00915CEE"/>
    <w:rsid w:val="0091778D"/>
    <w:rsid w:val="0093684C"/>
    <w:rsid w:val="00960CE9"/>
    <w:rsid w:val="00976134"/>
    <w:rsid w:val="00993175"/>
    <w:rsid w:val="009A24FA"/>
    <w:rsid w:val="009B3FE1"/>
    <w:rsid w:val="009D5F55"/>
    <w:rsid w:val="009E0023"/>
    <w:rsid w:val="009E0FCA"/>
    <w:rsid w:val="009E4866"/>
    <w:rsid w:val="009F3575"/>
    <w:rsid w:val="00A00508"/>
    <w:rsid w:val="00A25719"/>
    <w:rsid w:val="00A33071"/>
    <w:rsid w:val="00A471D3"/>
    <w:rsid w:val="00A47304"/>
    <w:rsid w:val="00A525A7"/>
    <w:rsid w:val="00A54934"/>
    <w:rsid w:val="00AB4A56"/>
    <w:rsid w:val="00AD4DBF"/>
    <w:rsid w:val="00AD5846"/>
    <w:rsid w:val="00AE5563"/>
    <w:rsid w:val="00AE654A"/>
    <w:rsid w:val="00AE68DB"/>
    <w:rsid w:val="00B56854"/>
    <w:rsid w:val="00B6208F"/>
    <w:rsid w:val="00B96D03"/>
    <w:rsid w:val="00BA1083"/>
    <w:rsid w:val="00BC7C71"/>
    <w:rsid w:val="00BD5157"/>
    <w:rsid w:val="00BF50FF"/>
    <w:rsid w:val="00C1485C"/>
    <w:rsid w:val="00C230A9"/>
    <w:rsid w:val="00C3631C"/>
    <w:rsid w:val="00C77C3F"/>
    <w:rsid w:val="00CB4812"/>
    <w:rsid w:val="00CD6BCB"/>
    <w:rsid w:val="00CE4FE3"/>
    <w:rsid w:val="00CE794C"/>
    <w:rsid w:val="00D17A87"/>
    <w:rsid w:val="00D30C0D"/>
    <w:rsid w:val="00D67BF0"/>
    <w:rsid w:val="00D76406"/>
    <w:rsid w:val="00DA0E73"/>
    <w:rsid w:val="00DA249E"/>
    <w:rsid w:val="00DC376B"/>
    <w:rsid w:val="00DC7551"/>
    <w:rsid w:val="00DF38B8"/>
    <w:rsid w:val="00E11AC1"/>
    <w:rsid w:val="00E320FA"/>
    <w:rsid w:val="00E477B4"/>
    <w:rsid w:val="00E86772"/>
    <w:rsid w:val="00E91BB7"/>
    <w:rsid w:val="00E95921"/>
    <w:rsid w:val="00E97392"/>
    <w:rsid w:val="00EB6BDC"/>
    <w:rsid w:val="00EB7EF4"/>
    <w:rsid w:val="00ED10F7"/>
    <w:rsid w:val="00EE1521"/>
    <w:rsid w:val="00EF4987"/>
    <w:rsid w:val="00F463F3"/>
    <w:rsid w:val="00F5552C"/>
    <w:rsid w:val="00F73843"/>
    <w:rsid w:val="00F73872"/>
    <w:rsid w:val="00FA1966"/>
    <w:rsid w:val="00FD4130"/>
    <w:rsid w:val="02BA5D3C"/>
    <w:rsid w:val="03E07A24"/>
    <w:rsid w:val="05557F9E"/>
    <w:rsid w:val="06127C3D"/>
    <w:rsid w:val="063B7194"/>
    <w:rsid w:val="09A60DC8"/>
    <w:rsid w:val="0B8B471A"/>
    <w:rsid w:val="0C1741FF"/>
    <w:rsid w:val="0CA025A7"/>
    <w:rsid w:val="0D5E4452"/>
    <w:rsid w:val="0F9D4A1B"/>
    <w:rsid w:val="10BE2E9B"/>
    <w:rsid w:val="110F36F7"/>
    <w:rsid w:val="11124F95"/>
    <w:rsid w:val="11385382"/>
    <w:rsid w:val="116E48C1"/>
    <w:rsid w:val="11C90537"/>
    <w:rsid w:val="147A01C9"/>
    <w:rsid w:val="1534197E"/>
    <w:rsid w:val="1615355E"/>
    <w:rsid w:val="16B9038D"/>
    <w:rsid w:val="180A4C18"/>
    <w:rsid w:val="181A30AD"/>
    <w:rsid w:val="199C5D44"/>
    <w:rsid w:val="1A1459A8"/>
    <w:rsid w:val="1BA07D6D"/>
    <w:rsid w:val="1C0320AA"/>
    <w:rsid w:val="1DE1641B"/>
    <w:rsid w:val="1E5709B1"/>
    <w:rsid w:val="1FFA7450"/>
    <w:rsid w:val="21742B27"/>
    <w:rsid w:val="26A30712"/>
    <w:rsid w:val="29752839"/>
    <w:rsid w:val="2E6B5FB9"/>
    <w:rsid w:val="2EA339A5"/>
    <w:rsid w:val="328F5FEE"/>
    <w:rsid w:val="356C7D8E"/>
    <w:rsid w:val="359C2EFC"/>
    <w:rsid w:val="363A12DD"/>
    <w:rsid w:val="363B3EFF"/>
    <w:rsid w:val="36A16962"/>
    <w:rsid w:val="39901801"/>
    <w:rsid w:val="3B1C2CAA"/>
    <w:rsid w:val="3E16647C"/>
    <w:rsid w:val="3F141D55"/>
    <w:rsid w:val="42935686"/>
    <w:rsid w:val="43010842"/>
    <w:rsid w:val="467E0EDC"/>
    <w:rsid w:val="46965745"/>
    <w:rsid w:val="47460F19"/>
    <w:rsid w:val="4AEE5B50"/>
    <w:rsid w:val="4B133808"/>
    <w:rsid w:val="51346287"/>
    <w:rsid w:val="52036385"/>
    <w:rsid w:val="55D83684"/>
    <w:rsid w:val="56010E2D"/>
    <w:rsid w:val="58900246"/>
    <w:rsid w:val="59570D64"/>
    <w:rsid w:val="5A7D51F7"/>
    <w:rsid w:val="5C8B76A2"/>
    <w:rsid w:val="5CC42BB4"/>
    <w:rsid w:val="5D7C59B7"/>
    <w:rsid w:val="60545FFD"/>
    <w:rsid w:val="616E30EF"/>
    <w:rsid w:val="622D2FAA"/>
    <w:rsid w:val="64925346"/>
    <w:rsid w:val="65297A59"/>
    <w:rsid w:val="6BE57825"/>
    <w:rsid w:val="6C9A748E"/>
    <w:rsid w:val="6D2D0302"/>
    <w:rsid w:val="709A7A5C"/>
    <w:rsid w:val="73133AF6"/>
    <w:rsid w:val="74E811A7"/>
    <w:rsid w:val="75752846"/>
    <w:rsid w:val="762863FA"/>
    <w:rsid w:val="763F2FC4"/>
    <w:rsid w:val="769B62DC"/>
    <w:rsid w:val="77161E07"/>
    <w:rsid w:val="772B7660"/>
    <w:rsid w:val="781F4CEB"/>
    <w:rsid w:val="79B871A5"/>
    <w:rsid w:val="7A0E5017"/>
    <w:rsid w:val="7A6B246A"/>
    <w:rsid w:val="7AA80AB6"/>
    <w:rsid w:val="7B7610C6"/>
    <w:rsid w:val="7D0E5A5A"/>
    <w:rsid w:val="7D140B97"/>
    <w:rsid w:val="7D5A1BD5"/>
    <w:rsid w:val="7E9F5D85"/>
    <w:rsid w:val="7E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13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内文标题 Char Char"/>
    <w:link w:val="13"/>
    <w:qFormat/>
    <w:uiPriority w:val="0"/>
    <w:rPr>
      <w:b/>
      <w:bCs/>
      <w:snapToGrid w:val="0"/>
      <w:spacing w:val="30"/>
      <w:sz w:val="32"/>
      <w:szCs w:val="36"/>
    </w:rPr>
  </w:style>
  <w:style w:type="paragraph" w:customStyle="1" w:styleId="13">
    <w:name w:val="内文标题"/>
    <w:link w:val="12"/>
    <w:qFormat/>
    <w:uiPriority w:val="0"/>
    <w:pPr>
      <w:spacing w:beforeLines="70" w:afterLines="70" w:line="360" w:lineRule="auto"/>
      <w:jc w:val="center"/>
    </w:pPr>
    <w:rPr>
      <w:rFonts w:asciiTheme="minorHAnsi" w:hAnsiTheme="minorHAnsi" w:eastAsiaTheme="minorEastAsia" w:cstheme="minorBidi"/>
      <w:b/>
      <w:bCs/>
      <w:snapToGrid w:val="0"/>
      <w:spacing w:val="30"/>
      <w:kern w:val="2"/>
      <w:sz w:val="32"/>
      <w:szCs w:val="36"/>
      <w:lang w:val="en-US" w:eastAsia="zh-CN" w:bidi="ar-SA"/>
    </w:rPr>
  </w:style>
  <w:style w:type="character" w:customStyle="1" w:styleId="14">
    <w:name w:val="正文2 Char Char"/>
    <w:link w:val="15"/>
    <w:qFormat/>
    <w:uiPriority w:val="0"/>
    <w:rPr>
      <w:rFonts w:ascii="宋体" w:hAnsi="宋体" w:cs="Arial"/>
      <w:snapToGrid w:val="0"/>
      <w:spacing w:val="30"/>
      <w:sz w:val="24"/>
      <w:szCs w:val="24"/>
      <w:lang w:val="en-GB"/>
    </w:rPr>
  </w:style>
  <w:style w:type="paragraph" w:customStyle="1" w:styleId="15">
    <w:name w:val="正文2"/>
    <w:basedOn w:val="1"/>
    <w:link w:val="14"/>
    <w:qFormat/>
    <w:uiPriority w:val="0"/>
    <w:pPr>
      <w:keepLines/>
      <w:widowControl/>
      <w:tabs>
        <w:tab w:val="left" w:pos="1021"/>
      </w:tabs>
      <w:adjustRightInd w:val="0"/>
      <w:snapToGrid w:val="0"/>
      <w:spacing w:beforeLines="70" w:afterLines="70" w:line="360" w:lineRule="exact"/>
      <w:ind w:left="-2" w:leftChars="-1" w:firstLine="2"/>
      <w:jc w:val="left"/>
      <w:textAlignment w:val="baseline"/>
    </w:pPr>
    <w:rPr>
      <w:rFonts w:ascii="宋体" w:hAnsi="宋体" w:cs="Arial"/>
      <w:snapToGrid w:val="0"/>
      <w:spacing w:val="30"/>
      <w:sz w:val="24"/>
      <w:szCs w:val="24"/>
      <w:lang w:val="en-GB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739</Words>
  <Characters>748</Characters>
  <Lines>8</Lines>
  <Paragraphs>2</Paragraphs>
  <TotalTime>2</TotalTime>
  <ScaleCrop>false</ScaleCrop>
  <LinksUpToDate>false</LinksUpToDate>
  <CharactersWithSpaces>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2023-02-14T03:14:00Z</dcterms:created>
  <dc:creator>刘锋艳</dc:creator>
  <cp:lastModifiedBy>李奇芯</cp:lastModifiedBy>
  <cp:lastPrinted>2023-02-16T01:51:00Z</cp:lastPrinted>
  <dcterms:modified xsi:type="dcterms:W3CDTF">2026-02-06T07:42:52Z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B6EEE639008C412594A4699884C1CC20_12</vt:lpwstr>
  </property>
  <property fmtid="{D5CDD505-2E9C-101B-9397-08002B2CF9AE}" pid="4" name="KSOTemplateDocerSaveRecord">
    <vt:lpwstr>eyJoZGlkIjoiNTJlODJjOTUxZDA1MWQyMjM4OWU5ODU2NjY0M2ZlNGEiLCJ1c2VySWQiOiI3MTE1NTkxMzMifQ==</vt:lpwstr>
  </property>
</Properties>
</file>